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A449" w14:textId="77777777" w:rsidR="004B3478" w:rsidRPr="004F17FF" w:rsidRDefault="004B3478" w:rsidP="004B3478">
      <w:pPr>
        <w:widowControl w:val="0"/>
        <w:spacing w:after="0" w:line="225" w:lineRule="auto"/>
        <w:jc w:val="center"/>
        <w:rPr>
          <w:rFonts w:ascii="Calibri" w:eastAsia="Times New Roman" w:hAnsi="Calibri" w:cs="Calibri"/>
          <w:b/>
          <w:bCs/>
          <w:color w:val="C00000"/>
          <w:kern w:val="28"/>
          <w:sz w:val="96"/>
          <w:szCs w:val="96"/>
          <w14:cntxtAlts/>
        </w:rPr>
      </w:pPr>
      <w:r w:rsidRPr="004F17FF">
        <w:rPr>
          <w:rFonts w:ascii="Calibri" w:eastAsia="Times New Roman" w:hAnsi="Calibri" w:cs="Calibri"/>
          <w:b/>
          <w:bCs/>
          <w:color w:val="C00000"/>
          <w:kern w:val="28"/>
          <w:sz w:val="96"/>
          <w:szCs w:val="96"/>
          <w14:cntxtAlts/>
        </w:rPr>
        <w:t>Skip a Payment</w:t>
      </w:r>
    </w:p>
    <w:p w14:paraId="01684A82" w14:textId="77777777" w:rsidR="004B3478" w:rsidRPr="004F17FF" w:rsidRDefault="004B3478" w:rsidP="004B3478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4F17F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18FF035E" w14:textId="77777777" w:rsidR="004B3478" w:rsidRPr="004F17FF" w:rsidRDefault="004B3478" w:rsidP="004B3478">
      <w:pPr>
        <w:spacing w:after="0" w:line="285" w:lineRule="auto"/>
        <w:jc w:val="center"/>
        <w:rPr>
          <w:rFonts w:ascii="Rockwell Extra Bold" w:eastAsia="Times New Roman" w:hAnsi="Rockwell Extra Bold" w:cs="Calibri"/>
          <w:b/>
          <w:bCs/>
          <w:kern w:val="28"/>
          <w:sz w:val="48"/>
          <w:szCs w:val="48"/>
          <w14:cntxtAlts/>
        </w:rPr>
      </w:pPr>
      <w:r w:rsidRPr="004F17FF">
        <w:rPr>
          <w:rFonts w:ascii="Rockwell Extra Bold" w:eastAsia="Times New Roman" w:hAnsi="Rockwell Extra Bold" w:cs="Calibri"/>
          <w:b/>
          <w:bCs/>
          <w:kern w:val="28"/>
          <w:sz w:val="48"/>
          <w:szCs w:val="48"/>
          <w14:cntxtAlts/>
        </w:rPr>
        <w:t>Authorization Form</w:t>
      </w:r>
    </w:p>
    <w:p w14:paraId="0A30F216" w14:textId="276C6162" w:rsidR="004B3478" w:rsidRPr="004B3478" w:rsidRDefault="004B3478" w:rsidP="004B3478">
      <w:pPr>
        <w:spacing w:after="0" w:line="285" w:lineRule="auto"/>
        <w:jc w:val="center"/>
        <w:rPr>
          <w:rFonts w:ascii="Riverside" w:eastAsia="Times New Roman" w:hAnsi="Riverside" w:cs="Calibri"/>
          <w:b/>
          <w:bCs/>
          <w:color w:val="C00000"/>
          <w:kern w:val="28"/>
          <w:sz w:val="36"/>
          <w:szCs w:val="36"/>
          <w14:cntxtAlts/>
        </w:rPr>
      </w:pPr>
      <w:r w:rsidRPr="004F17FF">
        <w:rPr>
          <w:rFonts w:ascii="Riverside" w:eastAsia="Times New Roman" w:hAnsi="Riverside" w:cs="Calibri"/>
          <w:b/>
          <w:bCs/>
          <w:color w:val="C00000"/>
          <w:kern w:val="28"/>
          <w:sz w:val="36"/>
          <w:szCs w:val="36"/>
          <w14:cntxtAlts/>
        </w:rPr>
        <w:t xml:space="preserve">Deadline to submit:   </w:t>
      </w:r>
      <w:r w:rsidR="00173E3D">
        <w:rPr>
          <w:rFonts w:ascii="Riverside" w:eastAsia="Times New Roman" w:hAnsi="Riverside" w:cs="Calibri"/>
          <w:b/>
          <w:bCs/>
          <w:color w:val="C00000"/>
          <w:kern w:val="28"/>
          <w:sz w:val="36"/>
          <w:szCs w:val="36"/>
          <w14:cntxtAlts/>
        </w:rPr>
        <w:t>Friday</w:t>
      </w:r>
      <w:r w:rsidRPr="004F17FF">
        <w:rPr>
          <w:rFonts w:ascii="Riverside" w:eastAsia="Times New Roman" w:hAnsi="Riverside" w:cs="Calibri"/>
          <w:b/>
          <w:bCs/>
          <w:color w:val="C00000"/>
          <w:kern w:val="28"/>
          <w:sz w:val="36"/>
          <w:szCs w:val="36"/>
          <w14:cntxtAlts/>
        </w:rPr>
        <w:t>, October 2</w:t>
      </w:r>
      <w:r w:rsidR="00173E3D">
        <w:rPr>
          <w:rFonts w:ascii="Riverside" w:eastAsia="Times New Roman" w:hAnsi="Riverside" w:cs="Calibri"/>
          <w:b/>
          <w:bCs/>
          <w:color w:val="C00000"/>
          <w:kern w:val="28"/>
          <w:sz w:val="36"/>
          <w:szCs w:val="36"/>
          <w14:cntxtAlts/>
        </w:rPr>
        <w:t>7</w:t>
      </w:r>
      <w:r w:rsidR="00B06761">
        <w:rPr>
          <w:rFonts w:ascii="Riverside" w:eastAsia="Times New Roman" w:hAnsi="Riverside" w:cs="Calibri"/>
          <w:b/>
          <w:bCs/>
          <w:color w:val="C00000"/>
          <w:kern w:val="28"/>
          <w:sz w:val="36"/>
          <w:szCs w:val="36"/>
          <w:vertAlign w:val="superscript"/>
          <w14:cntxtAlts/>
        </w:rPr>
        <w:t>th</w:t>
      </w:r>
    </w:p>
    <w:p w14:paraId="12C3F92B" w14:textId="77777777" w:rsidR="004B3478" w:rsidRPr="004F17FF" w:rsidRDefault="004B3478" w:rsidP="004B3478">
      <w:pPr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36"/>
          <w:szCs w:val="36"/>
          <w14:cntxtAlts/>
        </w:rPr>
      </w:pPr>
    </w:p>
    <w:p w14:paraId="033AA72D" w14:textId="77777777" w:rsidR="004B3478" w:rsidRPr="004F17FF" w:rsidRDefault="004B3478" w:rsidP="004B3478">
      <w:pPr>
        <w:widowControl w:val="0"/>
        <w:rPr>
          <w:rFonts w:ascii="Garamond" w:eastAsia="Times New Roman" w:hAnsi="Garamond" w:cs="Calibri"/>
          <w:color w:val="000000"/>
          <w:kern w:val="28"/>
          <w14:cntxtAlts/>
        </w:rPr>
      </w:pPr>
      <w:r w:rsidRPr="004F17FF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Name:  ______________________________________</w:t>
      </w:r>
      <w:r w:rsidRPr="004F17FF">
        <w:rPr>
          <w:rFonts w:ascii="Garamond" w:eastAsia="Times New Roman" w:hAnsi="Garamond" w:cs="Calibri"/>
          <w:color w:val="000000"/>
          <w:kern w:val="28"/>
          <w14:cntxtAlts/>
        </w:rPr>
        <w:tab/>
      </w:r>
      <w:r>
        <w:rPr>
          <w:rFonts w:ascii="Garamond" w:eastAsia="Times New Roman" w:hAnsi="Garamond" w:cs="Calibri"/>
          <w:color w:val="000000"/>
          <w:kern w:val="28"/>
          <w14:cntxtAlts/>
        </w:rPr>
        <w:t xml:space="preserve">     </w:t>
      </w: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Member Account #:  ___________________</w:t>
      </w:r>
    </w:p>
    <w:p w14:paraId="7C2C1C2F" w14:textId="77777777" w:rsidR="004B3478" w:rsidRPr="004F17FF" w:rsidRDefault="004B3478" w:rsidP="004B3478">
      <w:pPr>
        <w:spacing w:after="120" w:line="285" w:lineRule="auto"/>
        <w:jc w:val="both"/>
        <w:rPr>
          <w:rFonts w:ascii="Garamond" w:eastAsia="Times New Roman" w:hAnsi="Garamond" w:cs="Calibri"/>
          <w:color w:val="000000"/>
          <w:kern w:val="28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 </w:t>
      </w:r>
    </w:p>
    <w:p w14:paraId="43422D6D" w14:textId="5BC02D0E" w:rsidR="004B3478" w:rsidRPr="004F17FF" w:rsidRDefault="004B3478" w:rsidP="004B3478">
      <w:pPr>
        <w:widowControl w:val="0"/>
        <w:spacing w:after="120" w:line="285" w:lineRule="auto"/>
        <w:jc w:val="both"/>
        <w:rPr>
          <w:rFonts w:ascii="Garamond" w:eastAsia="Times New Roman" w:hAnsi="Garamond" w:cs="Calibri"/>
          <w:color w:val="000000"/>
          <w:kern w:val="28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Yes, I would like to take advantage of the 202</w:t>
      </w:r>
      <w:r w:rsidR="00173E3D">
        <w:rPr>
          <w:rFonts w:ascii="Garamond" w:eastAsia="Times New Roman" w:hAnsi="Garamond" w:cs="Calibri"/>
          <w:color w:val="000000"/>
          <w:kern w:val="28"/>
          <w14:cntxtAlts/>
        </w:rPr>
        <w:t>3</w:t>
      </w:r>
      <w:r w:rsidRPr="004F17FF">
        <w:rPr>
          <w:rFonts w:ascii="Garamond" w:eastAsia="Times New Roman" w:hAnsi="Garamond" w:cs="Calibri"/>
          <w:color w:val="000000"/>
          <w:kern w:val="28"/>
          <w14:cntxtAlts/>
        </w:rPr>
        <w:t xml:space="preserve"> Holiday Skip a Payment offer.  I understand the following:</w:t>
      </w:r>
    </w:p>
    <w:p w14:paraId="5CD58896" w14:textId="6A6640F9" w:rsidR="004B3478" w:rsidRPr="004F17FF" w:rsidRDefault="004B3478" w:rsidP="004B3478">
      <w:pPr>
        <w:pStyle w:val="ListParagraph"/>
        <w:widowControl w:val="0"/>
        <w:numPr>
          <w:ilvl w:val="0"/>
          <w:numId w:val="1"/>
        </w:numPr>
        <w:spacing w:after="8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 xml:space="preserve">I must be in good standing with the credit union </w:t>
      </w:r>
      <w:r w:rsidR="00B06761">
        <w:rPr>
          <w:rFonts w:ascii="Garamond" w:eastAsia="Times New Roman" w:hAnsi="Garamond" w:cs="Calibri"/>
          <w:color w:val="000000"/>
          <w:kern w:val="28"/>
          <w14:cntxtAlts/>
        </w:rPr>
        <w:t>and have</w:t>
      </w:r>
      <w:r w:rsidRPr="004F17FF">
        <w:rPr>
          <w:rFonts w:ascii="Garamond" w:eastAsia="Times New Roman" w:hAnsi="Garamond" w:cs="Calibri"/>
          <w:color w:val="000000"/>
          <w:kern w:val="28"/>
          <w14:cntxtAlts/>
        </w:rPr>
        <w:t xml:space="preserve"> no delinquent payments during the past 6 months;</w:t>
      </w:r>
    </w:p>
    <w:p w14:paraId="06E5C21B" w14:textId="77777777" w:rsidR="004B3478" w:rsidRPr="004F17FF" w:rsidRDefault="004B3478" w:rsidP="004B3478">
      <w:pPr>
        <w:pStyle w:val="ListParagraph"/>
        <w:widowControl w:val="0"/>
        <w:numPr>
          <w:ilvl w:val="0"/>
          <w:numId w:val="1"/>
        </w:numPr>
        <w:spacing w:after="8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If I have skipped a payment during the year, I may not be eligible for the Holiday “Skip”;</w:t>
      </w:r>
    </w:p>
    <w:p w14:paraId="37543098" w14:textId="6FD77BD4" w:rsidR="004B3478" w:rsidRPr="004F17FF" w:rsidRDefault="004B3478" w:rsidP="004B3478">
      <w:pPr>
        <w:pStyle w:val="ListParagraph"/>
        <w:widowControl w:val="0"/>
        <w:numPr>
          <w:ilvl w:val="0"/>
          <w:numId w:val="1"/>
        </w:numPr>
        <w:spacing w:after="8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 xml:space="preserve">I can only authorize the credit union to skip a payment on the loans for which I am the </w:t>
      </w:r>
      <w:r w:rsidRPr="004F17FF">
        <w:rPr>
          <w:rFonts w:ascii="Garamond" w:eastAsia="Times New Roman" w:hAnsi="Garamond" w:cs="Calibri"/>
          <w:b/>
          <w:bCs/>
          <w:i/>
          <w:iCs/>
          <w:color w:val="000000"/>
          <w:kern w:val="28"/>
          <w14:cntxtAlts/>
        </w:rPr>
        <w:t>primary</w:t>
      </w:r>
      <w:r w:rsidRPr="004F17FF">
        <w:rPr>
          <w:rFonts w:ascii="Garamond" w:eastAsia="Times New Roman" w:hAnsi="Garamond" w:cs="Calibri"/>
          <w:color w:val="000000"/>
          <w:kern w:val="28"/>
          <w14:cntxtAlts/>
        </w:rPr>
        <w:t xml:space="preserve"> borrower and loan payments allocated from my pay check to pay loans for family members will require a separate form from that member;</w:t>
      </w:r>
    </w:p>
    <w:p w14:paraId="33D90632" w14:textId="77777777" w:rsidR="004B3478" w:rsidRPr="004F17FF" w:rsidRDefault="004B3478" w:rsidP="004B3478">
      <w:pPr>
        <w:pStyle w:val="ListParagraph"/>
        <w:widowControl w:val="0"/>
        <w:numPr>
          <w:ilvl w:val="0"/>
          <w:numId w:val="1"/>
        </w:numPr>
        <w:spacing w:after="8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Line of Credit, Home Equity and HELOC Loans will not be skipped;</w:t>
      </w:r>
    </w:p>
    <w:p w14:paraId="27CF70E0" w14:textId="5AFF7771" w:rsidR="004B3478" w:rsidRPr="004F17FF" w:rsidRDefault="004B3478" w:rsidP="004B3478">
      <w:pPr>
        <w:pStyle w:val="ListParagraph"/>
        <w:widowControl w:val="0"/>
        <w:numPr>
          <w:ilvl w:val="0"/>
          <w:numId w:val="1"/>
        </w:numPr>
        <w:spacing w:after="8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If my loan is payroll deducted the funds from my “skipped” loan payment(s) will be deposited into my account;</w:t>
      </w:r>
    </w:p>
    <w:p w14:paraId="5C2A0A81" w14:textId="19A6941D" w:rsidR="004B3478" w:rsidRPr="004F17FF" w:rsidRDefault="004B3478" w:rsidP="004B3478">
      <w:pPr>
        <w:pStyle w:val="ListParagraph"/>
        <w:widowControl w:val="0"/>
        <w:numPr>
          <w:ilvl w:val="0"/>
          <w:numId w:val="1"/>
        </w:numPr>
        <w:spacing w:after="8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 xml:space="preserve">If I have my payment schedule on home banking as a Scheduled Loan </w:t>
      </w:r>
      <w:r w:rsidR="00B06761" w:rsidRPr="004F17FF">
        <w:rPr>
          <w:rFonts w:ascii="Garamond" w:eastAsia="Times New Roman" w:hAnsi="Garamond" w:cs="Calibri"/>
          <w:color w:val="000000"/>
          <w:kern w:val="28"/>
          <w14:cntxtAlts/>
        </w:rPr>
        <w:t>Payment,</w:t>
      </w:r>
      <w:r w:rsidRPr="004F17FF">
        <w:rPr>
          <w:rFonts w:ascii="Garamond" w:eastAsia="Times New Roman" w:hAnsi="Garamond" w:cs="Calibri"/>
          <w:color w:val="000000"/>
          <w:kern w:val="28"/>
          <w14:cntxtAlts/>
        </w:rPr>
        <w:t xml:space="preserve"> I must delete the November payment in order for the skip to work.   This will require that the payment be re-established after the skip; and</w:t>
      </w:r>
    </w:p>
    <w:p w14:paraId="53E1DB7E" w14:textId="77777777" w:rsidR="004B3478" w:rsidRPr="004F17FF" w:rsidRDefault="004B3478" w:rsidP="004B3478">
      <w:pPr>
        <w:pStyle w:val="ListParagraph"/>
        <w:widowControl w:val="0"/>
        <w:numPr>
          <w:ilvl w:val="0"/>
          <w:numId w:val="1"/>
        </w:numPr>
        <w:spacing w:after="80" w:line="285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Skipping of loan payment(s) will result in an extension of the term of the loan(s) and that accrued interest will be paid upon receipt of the next payment.</w:t>
      </w:r>
    </w:p>
    <w:p w14:paraId="1AAE4871" w14:textId="77777777" w:rsidR="004B3478" w:rsidRPr="004F17FF" w:rsidRDefault="004B3478" w:rsidP="004B3478">
      <w:pPr>
        <w:widowControl w:val="0"/>
        <w:spacing w:after="120" w:line="285" w:lineRule="auto"/>
        <w:jc w:val="both"/>
        <w:rPr>
          <w:rFonts w:ascii="Garamond" w:eastAsia="Times New Roman" w:hAnsi="Garamond" w:cs="Calibri"/>
          <w:color w:val="000000"/>
          <w:kern w:val="28"/>
          <w:sz w:val="16"/>
          <w:szCs w:val="16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:sz w:val="16"/>
          <w:szCs w:val="16"/>
          <w14:cntxtAlts/>
        </w:rPr>
        <w:t> </w:t>
      </w:r>
    </w:p>
    <w:p w14:paraId="2B1DDE76" w14:textId="77777777" w:rsidR="004B3478" w:rsidRPr="004F17FF" w:rsidRDefault="004B3478" w:rsidP="004B3478">
      <w:pPr>
        <w:widowControl w:val="0"/>
        <w:spacing w:after="120" w:line="285" w:lineRule="auto"/>
        <w:jc w:val="both"/>
        <w:rPr>
          <w:rFonts w:ascii="Garamond" w:eastAsia="Times New Roman" w:hAnsi="Garamond" w:cs="Calibri"/>
          <w:b/>
          <w:bCs/>
          <w:smallCaps/>
          <w:color w:val="000000"/>
          <w:kern w:val="28"/>
          <w:sz w:val="30"/>
          <w:szCs w:val="30"/>
          <w14:cntxtAlts/>
        </w:rPr>
      </w:pPr>
      <w:r w:rsidRPr="004F17FF">
        <w:rPr>
          <w:rFonts w:ascii="Garamond" w:eastAsia="Times New Roman" w:hAnsi="Garamond" w:cs="Calibri"/>
          <w:b/>
          <w:bCs/>
          <w:color w:val="C00000"/>
          <w:kern w:val="28"/>
          <w:sz w:val="30"/>
          <w:szCs w:val="30"/>
          <w14:cntxtAlts/>
        </w:rPr>
        <w:t xml:space="preserve">I understand and authorize the credit union to skip my loan payment(s) for which I am the primary borrower for the month of </w:t>
      </w:r>
      <w:r w:rsidRPr="004F17FF">
        <w:rPr>
          <w:rFonts w:ascii="Garamond" w:eastAsia="Times New Roman" w:hAnsi="Garamond" w:cs="Calibri"/>
          <w:b/>
          <w:bCs/>
          <w:color w:val="C00000"/>
          <w:kern w:val="28"/>
          <w:sz w:val="30"/>
          <w:szCs w:val="30"/>
          <w:u w:val="single"/>
          <w14:cntxtAlts/>
        </w:rPr>
        <w:t>November</w:t>
      </w:r>
      <w:r w:rsidRPr="004F17FF">
        <w:rPr>
          <w:rFonts w:ascii="Garamond" w:eastAsia="Times New Roman" w:hAnsi="Garamond" w:cs="Calibri"/>
          <w:b/>
          <w:bCs/>
          <w:color w:val="C00000"/>
          <w:kern w:val="28"/>
          <w:sz w:val="30"/>
          <w:szCs w:val="30"/>
          <w14:cntxtAlts/>
        </w:rPr>
        <w:t>.</w:t>
      </w:r>
    </w:p>
    <w:p w14:paraId="33EC0C51" w14:textId="77777777" w:rsidR="004B3478" w:rsidRPr="004F17FF" w:rsidRDefault="004B3478" w:rsidP="004B3478">
      <w:pPr>
        <w:widowControl w:val="0"/>
        <w:spacing w:after="120" w:line="285" w:lineRule="auto"/>
        <w:jc w:val="center"/>
        <w:rPr>
          <w:rFonts w:ascii="Garamond" w:eastAsia="Times New Roman" w:hAnsi="Garamond" w:cs="Calibri"/>
          <w:color w:val="000000"/>
          <w:kern w:val="28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 </w:t>
      </w:r>
    </w:p>
    <w:p w14:paraId="01A142CA" w14:textId="77777777" w:rsidR="004B3478" w:rsidRPr="004F17FF" w:rsidRDefault="004B3478" w:rsidP="004B3478">
      <w:pPr>
        <w:widowControl w:val="0"/>
        <w:spacing w:after="120" w:line="285" w:lineRule="auto"/>
        <w:jc w:val="center"/>
        <w:rPr>
          <w:rFonts w:ascii="Garamond" w:eastAsia="Times New Roman" w:hAnsi="Garamond" w:cs="Calibri"/>
          <w:color w:val="000000"/>
          <w:kern w:val="28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Signature:   ______________________________________</w:t>
      </w:r>
      <w:r w:rsidRPr="004F17FF">
        <w:rPr>
          <w:rFonts w:ascii="Garamond" w:eastAsia="Times New Roman" w:hAnsi="Garamond" w:cs="Calibri"/>
          <w:color w:val="000000"/>
          <w:kern w:val="28"/>
          <w14:cntxtAlts/>
        </w:rPr>
        <w:tab/>
      </w:r>
      <w:r w:rsidRPr="004F17FF">
        <w:rPr>
          <w:rFonts w:ascii="Garamond" w:eastAsia="Times New Roman" w:hAnsi="Garamond" w:cs="Calibri"/>
          <w:color w:val="000000"/>
          <w:kern w:val="28"/>
          <w14:cntxtAlts/>
        </w:rPr>
        <w:tab/>
        <w:t>Date:   ___________________</w:t>
      </w:r>
    </w:p>
    <w:p w14:paraId="228BFE2D" w14:textId="77777777" w:rsidR="004B3478" w:rsidRPr="004F17FF" w:rsidRDefault="004B3478" w:rsidP="004B3478">
      <w:pPr>
        <w:spacing w:after="120" w:line="285" w:lineRule="auto"/>
        <w:jc w:val="both"/>
        <w:rPr>
          <w:rFonts w:ascii="Garamond" w:eastAsia="Times New Roman" w:hAnsi="Garamond" w:cs="Calibri"/>
          <w:color w:val="000000"/>
          <w:kern w:val="28"/>
          <w:sz w:val="8"/>
          <w:szCs w:val="8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:sz w:val="8"/>
          <w:szCs w:val="8"/>
          <w14:cntxtAlts/>
        </w:rPr>
        <w:t> </w:t>
      </w:r>
    </w:p>
    <w:p w14:paraId="6FA2C010" w14:textId="1A42DA85" w:rsidR="004B3478" w:rsidRPr="004F17FF" w:rsidRDefault="004B3478" w:rsidP="004B3478">
      <w:pPr>
        <w:widowControl w:val="0"/>
        <w:spacing w:after="120" w:line="285" w:lineRule="auto"/>
        <w:jc w:val="center"/>
        <w:rPr>
          <w:rFonts w:ascii="Garamond" w:eastAsia="Times New Roman" w:hAnsi="Garamond" w:cs="Calibri"/>
          <w:b/>
          <w:bCs/>
          <w:color w:val="000000"/>
          <w:kern w:val="28"/>
          <w:sz w:val="23"/>
          <w:szCs w:val="23"/>
          <w14:cntxtAlts/>
        </w:rPr>
      </w:pPr>
      <w:r w:rsidRPr="004F17FF">
        <w:rPr>
          <w:rFonts w:ascii="Garamond" w:eastAsia="Times New Roman" w:hAnsi="Garamond" w:cs="Calibri"/>
          <w:b/>
          <w:bCs/>
          <w:color w:val="000000"/>
          <w:kern w:val="28"/>
          <w:sz w:val="23"/>
          <w:szCs w:val="23"/>
          <w14:cntxtAlts/>
        </w:rPr>
        <w:t>Return Completed Authorization Form to the Credit Union No Later Than October 2</w:t>
      </w:r>
      <w:r w:rsidR="00774777">
        <w:rPr>
          <w:rFonts w:ascii="Garamond" w:eastAsia="Times New Roman" w:hAnsi="Garamond" w:cs="Calibri"/>
          <w:b/>
          <w:bCs/>
          <w:color w:val="000000"/>
          <w:kern w:val="28"/>
          <w:sz w:val="23"/>
          <w:szCs w:val="23"/>
          <w14:cntxtAlts/>
        </w:rPr>
        <w:t>7</w:t>
      </w:r>
      <w:r w:rsidRPr="004F17FF">
        <w:rPr>
          <w:rFonts w:ascii="Garamond" w:eastAsia="Times New Roman" w:hAnsi="Garamond" w:cs="Calibri"/>
          <w:b/>
          <w:bCs/>
          <w:color w:val="000000"/>
          <w:kern w:val="28"/>
          <w:sz w:val="23"/>
          <w:szCs w:val="23"/>
          <w14:cntxtAlts/>
        </w:rPr>
        <w:t>, 202</w:t>
      </w:r>
      <w:r w:rsidR="00774777">
        <w:rPr>
          <w:rFonts w:ascii="Garamond" w:eastAsia="Times New Roman" w:hAnsi="Garamond" w:cs="Calibri"/>
          <w:b/>
          <w:bCs/>
          <w:color w:val="000000"/>
          <w:kern w:val="28"/>
          <w:sz w:val="23"/>
          <w:szCs w:val="23"/>
          <w14:cntxtAlts/>
        </w:rPr>
        <w:t>3</w:t>
      </w:r>
    </w:p>
    <w:p w14:paraId="51AF2899" w14:textId="77777777" w:rsidR="004B3478" w:rsidRPr="004F17FF" w:rsidRDefault="004B3478" w:rsidP="004B3478">
      <w:pPr>
        <w:spacing w:after="120" w:line="285" w:lineRule="auto"/>
        <w:jc w:val="center"/>
        <w:rPr>
          <w:rFonts w:ascii="Garamond" w:eastAsia="Times New Roman" w:hAnsi="Garamond" w:cs="Calibri"/>
          <w:color w:val="000000"/>
          <w:kern w:val="28"/>
          <w14:cntxtAlts/>
        </w:rPr>
      </w:pPr>
      <w:r w:rsidRPr="004F17FF">
        <w:rPr>
          <w:rFonts w:ascii="Garamond" w:eastAsia="Times New Roman" w:hAnsi="Garamond" w:cs="Calibri"/>
          <w:color w:val="000000"/>
          <w:kern w:val="28"/>
          <w14:cntxtAlts/>
        </w:rPr>
        <w:t>You can email the form to skips@unitedenergycu.com or fax the form to #281.964.1720.</w:t>
      </w:r>
    </w:p>
    <w:p w14:paraId="47B564B3" w14:textId="77777777" w:rsidR="00A20C45" w:rsidRDefault="00A20C45"/>
    <w:sectPr w:rsidR="00A2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iverside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397E"/>
    <w:multiLevelType w:val="hybridMultilevel"/>
    <w:tmpl w:val="5760911E"/>
    <w:lvl w:ilvl="0" w:tplc="A6429D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6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78"/>
    <w:rsid w:val="00173E3D"/>
    <w:rsid w:val="004B3478"/>
    <w:rsid w:val="00774777"/>
    <w:rsid w:val="00A20C45"/>
    <w:rsid w:val="00B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DFC3"/>
  <w15:chartTrackingRefBased/>
  <w15:docId w15:val="{C22F269F-2AA5-4EFB-8AF6-381B3059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Hendrix</dc:creator>
  <cp:keywords/>
  <dc:description/>
  <cp:lastModifiedBy>Debbie Hendrix</cp:lastModifiedBy>
  <cp:revision>3</cp:revision>
  <dcterms:created xsi:type="dcterms:W3CDTF">2023-09-27T23:35:00Z</dcterms:created>
  <dcterms:modified xsi:type="dcterms:W3CDTF">2023-09-27T23:37:00Z</dcterms:modified>
</cp:coreProperties>
</file>